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59" w:rsidRDefault="00B41C59" w:rsidP="00B41C59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标准化实验室评定申请表</w:t>
      </w:r>
    </w:p>
    <w:tbl>
      <w:tblPr>
        <w:tblpPr w:leftFromText="180" w:rightFromText="180" w:vertAnchor="text" w:horzAnchor="page" w:tblpXSpec="center" w:tblpY="157"/>
        <w:tblOverlap w:val="never"/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104"/>
        <w:gridCol w:w="1095"/>
        <w:gridCol w:w="1440"/>
        <w:gridCol w:w="52"/>
        <w:gridCol w:w="968"/>
        <w:gridCol w:w="568"/>
        <w:gridCol w:w="3032"/>
      </w:tblGrid>
      <w:tr w:rsidR="00B41C59" w:rsidRPr="00CC3DFA" w:rsidTr="00926641">
        <w:trPr>
          <w:trHeight w:val="684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单位名称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</w:t>
            </w:r>
          </w:p>
        </w:tc>
      </w:tr>
      <w:tr w:rsidR="00B41C59" w:rsidRPr="00CC3DFA" w:rsidTr="00926641">
        <w:trPr>
          <w:trHeight w:val="718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通讯地址</w:t>
            </w:r>
          </w:p>
        </w:tc>
        <w:tc>
          <w:tcPr>
            <w:tcW w:w="7155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</w:t>
            </w:r>
          </w:p>
        </w:tc>
      </w:tr>
      <w:tr w:rsidR="00B41C59" w:rsidRPr="00CC3DFA" w:rsidTr="00926641">
        <w:trPr>
          <w:trHeight w:val="718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 w:hint="eastAsia"/>
                <w:kern w:val="0"/>
                <w:sz w:val="28"/>
              </w:rPr>
              <w:t>实验室负责人</w:t>
            </w:r>
          </w:p>
        </w:tc>
        <w:tc>
          <w:tcPr>
            <w:tcW w:w="25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 </w:t>
            </w: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电话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</w:t>
            </w:r>
          </w:p>
        </w:tc>
      </w:tr>
      <w:tr w:rsidR="00B41C59" w:rsidRPr="00CC3DFA" w:rsidTr="00926641">
        <w:trPr>
          <w:trHeight w:val="668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CC3DFA">
              <w:rPr>
                <w:rFonts w:ascii="仿宋" w:eastAsia="仿宋" w:hAnsi="仿宋" w:hint="eastAsia"/>
                <w:kern w:val="0"/>
                <w:sz w:val="28"/>
              </w:rPr>
              <w:t>联系人</w:t>
            </w:r>
          </w:p>
        </w:tc>
        <w:tc>
          <w:tcPr>
            <w:tcW w:w="25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102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CC3DFA">
              <w:rPr>
                <w:rFonts w:ascii="仿宋" w:eastAsia="仿宋" w:hAnsi="仿宋" w:hint="eastAsia"/>
                <w:kern w:val="0"/>
                <w:sz w:val="28"/>
              </w:rPr>
              <w:t>电话</w:t>
            </w:r>
          </w:p>
        </w:tc>
        <w:tc>
          <w:tcPr>
            <w:tcW w:w="360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</w:tc>
      </w:tr>
      <w:tr w:rsidR="00B41C59" w:rsidRPr="00CC3DFA" w:rsidTr="00926641">
        <w:trPr>
          <w:trHeight w:val="813"/>
          <w:jc w:val="center"/>
        </w:trPr>
        <w:tc>
          <w:tcPr>
            <w:tcW w:w="836" w:type="dxa"/>
            <w:vMerge w:val="restart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CC3DFA">
              <w:rPr>
                <w:rFonts w:ascii="仿宋" w:eastAsia="仿宋" w:hAnsi="仿宋" w:hint="eastAsia"/>
                <w:kern w:val="0"/>
                <w:sz w:val="28"/>
              </w:rPr>
              <w:t>产品单元</w:t>
            </w:r>
          </w:p>
        </w:tc>
        <w:tc>
          <w:tcPr>
            <w:tcW w:w="2199" w:type="dxa"/>
            <w:gridSpan w:val="2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防水卷材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□胶粉改性沥青和氧化沥青类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□有胎改性沥青类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proofErr w:type="gramStart"/>
            <w:r w:rsidRPr="00CC3DFA">
              <w:rPr>
                <w:rFonts w:ascii="仿宋" w:eastAsia="仿宋" w:hAnsi="仿宋" w:hint="eastAsia"/>
                <w:kern w:val="0"/>
                <w:sz w:val="24"/>
              </w:rPr>
              <w:t>无胎改性沥青</w:t>
            </w:r>
            <w:proofErr w:type="gramEnd"/>
            <w:r w:rsidRPr="00CC3DFA">
              <w:rPr>
                <w:rFonts w:ascii="仿宋" w:eastAsia="仿宋" w:hAnsi="仿宋" w:hint="eastAsia"/>
                <w:kern w:val="0"/>
                <w:sz w:val="24"/>
              </w:rPr>
              <w:t>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□橡胶类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□塑料类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□聚乙烯丙纶类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□其他防水卷材（请注明：       ）</w:t>
            </w:r>
          </w:p>
        </w:tc>
      </w:tr>
      <w:tr w:rsidR="00B41C59" w:rsidRPr="00CC3DFA" w:rsidTr="00926641">
        <w:trPr>
          <w:trHeight w:val="813"/>
          <w:jc w:val="center"/>
        </w:trPr>
        <w:tc>
          <w:tcPr>
            <w:tcW w:w="836" w:type="dxa"/>
            <w:vMerge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spacing w:line="360" w:lineRule="auto"/>
              <w:jc w:val="left"/>
              <w:rPr>
                <w:rFonts w:ascii="仿宋" w:eastAsia="仿宋" w:hAnsi="仿宋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防水涂料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□聚氨酯类防水涂料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□聚合物水泥基防水涂料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□沥青类防水涂料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□丙烯酸类防水涂料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□其他防水涂料（请注明：       ）</w:t>
            </w:r>
          </w:p>
        </w:tc>
      </w:tr>
      <w:tr w:rsidR="00B41C59" w:rsidRPr="00CC3DFA" w:rsidTr="00926641">
        <w:trPr>
          <w:trHeight w:val="813"/>
          <w:jc w:val="center"/>
        </w:trPr>
        <w:tc>
          <w:tcPr>
            <w:tcW w:w="836" w:type="dxa"/>
            <w:vMerge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刚性防水材料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□水泥</w:t>
            </w:r>
            <w:proofErr w:type="gramStart"/>
            <w:r w:rsidRPr="00CC3DFA">
              <w:rPr>
                <w:rFonts w:ascii="仿宋" w:eastAsia="仿宋" w:hAnsi="仿宋" w:hint="eastAsia"/>
                <w:kern w:val="0"/>
                <w:sz w:val="24"/>
              </w:rPr>
              <w:t>渗透渗透</w:t>
            </w:r>
            <w:proofErr w:type="gramEnd"/>
            <w:r w:rsidRPr="00CC3DFA">
              <w:rPr>
                <w:rFonts w:ascii="仿宋" w:eastAsia="仿宋" w:hAnsi="仿宋" w:hint="eastAsia"/>
                <w:kern w:val="0"/>
                <w:sz w:val="24"/>
              </w:rPr>
              <w:t>结晶型防水材料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hyperlink r:id="rId4" w:history="1">
              <w:r w:rsidRPr="00CC3DFA">
                <w:rPr>
                  <w:rFonts w:ascii="仿宋" w:eastAsia="仿宋" w:hAnsi="仿宋" w:hint="eastAsia"/>
                  <w:kern w:val="0"/>
                  <w:sz w:val="24"/>
                </w:rPr>
                <w:t>防水混凝土</w:t>
              </w:r>
            </w:hyperlink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hyperlink r:id="rId5" w:history="1">
              <w:r w:rsidRPr="00CC3DFA">
                <w:rPr>
                  <w:rFonts w:ascii="仿宋" w:eastAsia="仿宋" w:hAnsi="仿宋" w:hint="eastAsia"/>
                  <w:kern w:val="0"/>
                  <w:sz w:val="24"/>
                </w:rPr>
                <w:t>防水砂浆</w:t>
              </w:r>
            </w:hyperlink>
          </w:p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□其他刚性防水材料（请注明：      ）</w:t>
            </w:r>
          </w:p>
        </w:tc>
      </w:tr>
      <w:tr w:rsidR="00B41C59" w:rsidRPr="00CC3DFA" w:rsidTr="00926641">
        <w:trPr>
          <w:trHeight w:val="813"/>
          <w:jc w:val="center"/>
        </w:trPr>
        <w:tc>
          <w:tcPr>
            <w:tcW w:w="836" w:type="dxa"/>
            <w:vMerge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spacing w:line="360" w:lineRule="auto"/>
              <w:jc w:val="left"/>
              <w:rPr>
                <w:rFonts w:ascii="仿宋" w:eastAsia="仿宋" w:hAnsi="仿宋"/>
                <w:kern w:val="0"/>
                <w:sz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密封材料</w:t>
            </w:r>
          </w:p>
        </w:tc>
        <w:tc>
          <w:tcPr>
            <w:tcW w:w="6060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CC3DFA">
              <w:rPr>
                <w:rFonts w:ascii="仿宋" w:eastAsia="仿宋" w:hAnsi="仿宋" w:hint="eastAsia"/>
                <w:kern w:val="0"/>
                <w:sz w:val="24"/>
              </w:rPr>
              <w:t>□密封材料</w:t>
            </w:r>
          </w:p>
        </w:tc>
      </w:tr>
      <w:tr w:rsidR="00B41C59" w:rsidRPr="00CC3DFA" w:rsidTr="00926641">
        <w:trPr>
          <w:trHeight w:val="1276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法定代表人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签字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kern w:val="0"/>
                <w:sz w:val="28"/>
              </w:rPr>
            </w:pPr>
          </w:p>
          <w:p w:rsidR="00B41C59" w:rsidRPr="00CC3DFA" w:rsidRDefault="00B41C59" w:rsidP="00926641">
            <w:pPr>
              <w:autoSpaceDN w:val="0"/>
              <w:spacing w:line="336" w:lineRule="atLeast"/>
              <w:rPr>
                <w:rFonts w:ascii="仿宋" w:eastAsia="仿宋" w:hAnsi="仿宋"/>
                <w:sz w:val="14"/>
              </w:rPr>
            </w:pPr>
          </w:p>
        </w:tc>
        <w:tc>
          <w:tcPr>
            <w:tcW w:w="4568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单位盖章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 xml:space="preserve">               年  月  日</w:t>
            </w:r>
          </w:p>
        </w:tc>
      </w:tr>
      <w:tr w:rsidR="00B41C59" w:rsidRPr="00CC3DFA" w:rsidTr="00926641">
        <w:trPr>
          <w:trHeight w:val="1761"/>
          <w:jc w:val="center"/>
        </w:trPr>
        <w:tc>
          <w:tcPr>
            <w:tcW w:w="1940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 w:hint="eastAsia"/>
                <w:kern w:val="0"/>
                <w:sz w:val="28"/>
              </w:rPr>
              <w:t>专家组</w:t>
            </w:r>
            <w:r w:rsidRPr="00CC3DFA">
              <w:rPr>
                <w:rFonts w:ascii="仿宋" w:eastAsia="仿宋" w:hAnsi="仿宋"/>
                <w:kern w:val="0"/>
                <w:sz w:val="28"/>
              </w:rPr>
              <w:t>签字</w:t>
            </w:r>
          </w:p>
        </w:tc>
        <w:tc>
          <w:tcPr>
            <w:tcW w:w="2587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rPr>
                <w:rFonts w:ascii="仿宋" w:eastAsia="仿宋" w:hAnsi="仿宋"/>
                <w:bCs/>
                <w:kern w:val="0"/>
                <w:sz w:val="28"/>
              </w:rPr>
            </w:pPr>
            <w:r w:rsidRPr="00CC3DFA">
              <w:rPr>
                <w:rFonts w:ascii="仿宋" w:eastAsia="仿宋" w:hAnsi="仿宋"/>
                <w:bCs/>
                <w:kern w:val="0"/>
                <w:sz w:val="28"/>
              </w:rPr>
              <w:t xml:space="preserve"> </w:t>
            </w:r>
          </w:p>
          <w:p w:rsidR="00B41C59" w:rsidRPr="00CC3DFA" w:rsidRDefault="00B41C59" w:rsidP="00926641">
            <w:pPr>
              <w:autoSpaceDN w:val="0"/>
              <w:spacing w:line="336" w:lineRule="atLeast"/>
              <w:rPr>
                <w:rFonts w:ascii="仿宋" w:eastAsia="仿宋" w:hAnsi="仿宋"/>
                <w:bCs/>
                <w:kern w:val="0"/>
                <w:sz w:val="28"/>
              </w:rPr>
            </w:pPr>
          </w:p>
          <w:p w:rsidR="00B41C59" w:rsidRPr="00CC3DFA" w:rsidRDefault="00B41C59" w:rsidP="00926641">
            <w:pPr>
              <w:autoSpaceDN w:val="0"/>
              <w:spacing w:line="336" w:lineRule="atLeast"/>
              <w:ind w:firstLineChars="200" w:firstLine="560"/>
              <w:rPr>
                <w:rFonts w:ascii="仿宋" w:eastAsia="仿宋" w:hAnsi="仿宋"/>
                <w:bCs/>
                <w:kern w:val="0"/>
                <w:sz w:val="28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年  月  日</w:t>
            </w:r>
          </w:p>
        </w:tc>
        <w:tc>
          <w:tcPr>
            <w:tcW w:w="15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C59" w:rsidRPr="00CC3DFA" w:rsidRDefault="00B41C59" w:rsidP="00926641">
            <w:pPr>
              <w:autoSpaceDN w:val="0"/>
              <w:spacing w:line="336" w:lineRule="atLeast"/>
              <w:jc w:val="center"/>
              <w:rPr>
                <w:rFonts w:ascii="仿宋" w:eastAsia="仿宋" w:hAnsi="仿宋"/>
                <w:bCs/>
                <w:kern w:val="0"/>
                <w:sz w:val="28"/>
              </w:rPr>
            </w:pPr>
            <w:r w:rsidRPr="00CC3DFA">
              <w:rPr>
                <w:rFonts w:ascii="仿宋" w:eastAsia="仿宋" w:hAnsi="仿宋"/>
                <w:bCs/>
                <w:kern w:val="0"/>
                <w:sz w:val="28"/>
              </w:rPr>
              <w:t>审查意见</w:t>
            </w:r>
          </w:p>
        </w:tc>
        <w:tc>
          <w:tcPr>
            <w:tcW w:w="303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C59" w:rsidRPr="00CC3DFA" w:rsidRDefault="00B41C59" w:rsidP="00926641">
            <w:pPr>
              <w:autoSpaceDN w:val="0"/>
              <w:spacing w:line="336" w:lineRule="atLeast"/>
              <w:rPr>
                <w:rFonts w:ascii="仿宋" w:eastAsia="仿宋" w:hAnsi="仿宋"/>
                <w:kern w:val="0"/>
                <w:sz w:val="28"/>
              </w:rPr>
            </w:pPr>
          </w:p>
          <w:p w:rsidR="00B41C59" w:rsidRPr="00CC3DFA" w:rsidRDefault="00B41C59" w:rsidP="00926641">
            <w:pPr>
              <w:autoSpaceDN w:val="0"/>
              <w:spacing w:line="336" w:lineRule="atLeast"/>
              <w:ind w:firstLineChars="400" w:firstLine="1120"/>
              <w:rPr>
                <w:rFonts w:ascii="仿宋" w:eastAsia="仿宋" w:hAnsi="仿宋"/>
                <w:sz w:val="14"/>
              </w:rPr>
            </w:pPr>
            <w:r w:rsidRPr="00CC3DFA">
              <w:rPr>
                <w:rFonts w:ascii="仿宋" w:eastAsia="仿宋" w:hAnsi="仿宋"/>
                <w:kern w:val="0"/>
                <w:sz w:val="28"/>
              </w:rPr>
              <w:t>年  月  日</w:t>
            </w:r>
          </w:p>
        </w:tc>
      </w:tr>
    </w:tbl>
    <w:p w:rsidR="00B41C59" w:rsidRDefault="00B41C59" w:rsidP="00B41C59"/>
    <w:p w:rsidR="00B41C59" w:rsidRDefault="00B41C59" w:rsidP="00B41C59">
      <w:pPr>
        <w:rPr>
          <w:rFonts w:hint="eastAsia"/>
        </w:rPr>
      </w:pPr>
    </w:p>
    <w:p w:rsidR="00B41C59" w:rsidRDefault="00B41C59" w:rsidP="00B41C5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申请单位</w:t>
      </w:r>
      <w:r>
        <w:rPr>
          <w:rFonts w:ascii="Times New Roman" w:hAnsi="Times New Roman" w:hint="eastAsia"/>
          <w:sz w:val="28"/>
        </w:rPr>
        <w:t>还需</w:t>
      </w:r>
      <w:r>
        <w:rPr>
          <w:rFonts w:ascii="Times New Roman" w:hAnsi="Times New Roman"/>
          <w:sz w:val="28"/>
        </w:rPr>
        <w:t>提供以下</w:t>
      </w:r>
      <w:r>
        <w:rPr>
          <w:rFonts w:ascii="Times New Roman" w:hAnsi="Times New Roman" w:hint="eastAsia"/>
          <w:sz w:val="28"/>
        </w:rPr>
        <w:t>证件的扫描件：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1</w:t>
      </w:r>
      <w:r>
        <w:rPr>
          <w:rFonts w:ascii="Times New Roman" w:hAnsi="Times New Roman" w:hint="eastAsia"/>
          <w:sz w:val="28"/>
        </w:rPr>
        <w:t>、</w:t>
      </w:r>
      <w:r>
        <w:rPr>
          <w:rFonts w:ascii="Times New Roman" w:hAnsi="Times New Roman"/>
          <w:sz w:val="28"/>
        </w:rPr>
        <w:t>营业执照复印件</w:t>
      </w:r>
      <w:r>
        <w:rPr>
          <w:rFonts w:ascii="Times New Roman" w:hAnsi="Times New Roman"/>
          <w:sz w:val="28"/>
        </w:rPr>
        <w:t xml:space="preserve">                   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2</w:t>
      </w:r>
      <w:r>
        <w:rPr>
          <w:rFonts w:ascii="Times New Roman" w:hAnsi="Times New Roman" w:hint="eastAsia"/>
          <w:sz w:val="28"/>
        </w:rPr>
        <w:t>、检验人员培训考核证书或职业资格证书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3</w:t>
      </w:r>
      <w:r>
        <w:rPr>
          <w:rFonts w:ascii="Times New Roman" w:hAnsi="Times New Roman" w:hint="eastAsia"/>
          <w:sz w:val="28"/>
        </w:rPr>
        <w:t>、实验室管理制度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4</w:t>
      </w:r>
      <w:r>
        <w:rPr>
          <w:rFonts w:ascii="Times New Roman" w:hAnsi="Times New Roman" w:hint="eastAsia"/>
          <w:sz w:val="28"/>
        </w:rPr>
        <w:t>、检验设备清单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5</w:t>
      </w:r>
      <w:r>
        <w:rPr>
          <w:rFonts w:ascii="Times New Roman" w:hAnsi="Times New Roman" w:hint="eastAsia"/>
          <w:sz w:val="28"/>
        </w:rPr>
        <w:t>、实验室和检测设备照片</w:t>
      </w:r>
      <w:r>
        <w:rPr>
          <w:rFonts w:ascii="Times New Roman" w:hAnsi="Times New Roman"/>
          <w:sz w:val="28"/>
        </w:rPr>
        <w:t xml:space="preserve">      </w:t>
      </w:r>
    </w:p>
    <w:p w:rsidR="00B41C59" w:rsidRDefault="00B41C59" w:rsidP="00B41C59">
      <w:pPr>
        <w:ind w:firstLineChars="200" w:firstLine="56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6</w:t>
      </w:r>
      <w:r>
        <w:rPr>
          <w:rFonts w:ascii="Times New Roman" w:hAnsi="Times New Roman" w:hint="eastAsia"/>
          <w:sz w:val="28"/>
        </w:rPr>
        <w:t>、申报产品最近一次型式检验报告</w:t>
      </w:r>
    </w:p>
    <w:p w:rsidR="00B41C59" w:rsidRDefault="00B41C59" w:rsidP="00B41C59">
      <w:pPr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请将以上材料盖章扫描后发送</w:t>
      </w:r>
      <w:proofErr w:type="gramStart"/>
      <w:r>
        <w:rPr>
          <w:rFonts w:ascii="Times New Roman" w:hAnsi="Times New Roman" w:hint="eastAsia"/>
          <w:sz w:val="28"/>
        </w:rPr>
        <w:t>至协会</w:t>
      </w:r>
      <w:proofErr w:type="gramEnd"/>
      <w:r>
        <w:rPr>
          <w:rFonts w:ascii="Times New Roman" w:hAnsi="Times New Roman" w:hint="eastAsia"/>
          <w:sz w:val="28"/>
        </w:rPr>
        <w:t>邮箱：</w:t>
      </w:r>
      <w:r>
        <w:rPr>
          <w:rFonts w:ascii="Times New Roman" w:hAnsi="Times New Roman" w:hint="eastAsia"/>
          <w:sz w:val="28"/>
        </w:rPr>
        <w:t>hbfsxh@163.com</w:t>
      </w:r>
    </w:p>
    <w:p w:rsidR="00B41C59" w:rsidRDefault="00B41C59" w:rsidP="00B41C59"/>
    <w:p w:rsidR="00B41C59" w:rsidRDefault="00B41C59" w:rsidP="00B41C59"/>
    <w:p w:rsidR="00D05CE9" w:rsidRPr="00B41C59" w:rsidRDefault="00D05CE9">
      <w:bookmarkStart w:id="0" w:name="_GoBack"/>
      <w:bookmarkEnd w:id="0"/>
    </w:p>
    <w:sectPr w:rsidR="00D05CE9" w:rsidRPr="00B41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59"/>
    <w:rsid w:val="00A65DAD"/>
    <w:rsid w:val="00B41C59"/>
    <w:rsid w:val="00D0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F729B-937B-4C2F-9CCA-9732B869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59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A65DAD"/>
    <w:pPr>
      <w:keepNext/>
      <w:keepLines/>
      <w:adjustRightInd w:val="0"/>
      <w:snapToGrid w:val="0"/>
      <w:spacing w:before="340" w:after="33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65DAD"/>
    <w:rPr>
      <w:rFonts w:ascii="Times New Roman" w:eastAsia="黑体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hidao.baidu.com/search?word=%E9%98%B2%E6%B0%B4%E7%A0%82%E6%B5%86&amp;fr=qb_search_exp&amp;ie=utf8" TargetMode="External"/><Relationship Id="rId4" Type="http://schemas.openxmlformats.org/officeDocument/2006/relationships/hyperlink" Target="http://zhidao.baidu.com/search?word=%E9%98%B2%E6%B0%B4%E6%B7%B7%E5%87%9D%E5%9C%9F&amp;fr=qb_search_exp&amp;ie=utf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HP Inc.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2024-05-08T07:45:00Z</dcterms:created>
  <dcterms:modified xsi:type="dcterms:W3CDTF">2024-05-08T07:45:00Z</dcterms:modified>
</cp:coreProperties>
</file>